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FA" w:rsidRPr="001A5EFA" w:rsidRDefault="001A5EFA" w:rsidP="001A5E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Образец! 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Приложение №1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Wingdings" w:eastAsia="Times New Roman" w:hAnsi="Wingdings" w:cs="Times New Roman"/>
          <w:b/>
          <w:bCs/>
          <w:sz w:val="24"/>
          <w:szCs w:val="24"/>
          <w:lang w:eastAsia="bg-BG"/>
        </w:rPr>
        <w:t></w:t>
      </w:r>
      <w:r w:rsidRPr="001A5EFA">
        <w:rPr>
          <w:rFonts w:ascii="Wingdings" w:eastAsia="Times New Roman" w:hAnsi="Wingdings" w:cs="Times New Roman"/>
          <w:b/>
          <w:bCs/>
          <w:sz w:val="24"/>
          <w:szCs w:val="24"/>
          <w:lang w:eastAsia="bg-BG"/>
        </w:rPr>
        <w:t></w:t>
      </w: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схема „Училищен плод”</w:t>
      </w:r>
    </w:p>
    <w:p w:rsidR="001A5EFA" w:rsidRPr="001A5EFA" w:rsidRDefault="001A5EFA" w:rsidP="001A5EFA">
      <w:pPr>
        <w:spacing w:before="100" w:beforeAutospacing="1" w:after="100" w:afterAutospacing="1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Wingdings" w:eastAsia="Times New Roman" w:hAnsi="Wingdings" w:cs="Times New Roman"/>
          <w:b/>
          <w:bCs/>
          <w:sz w:val="24"/>
          <w:szCs w:val="24"/>
          <w:lang w:eastAsia="bg-BG"/>
        </w:rPr>
        <w:t></w:t>
      </w:r>
      <w:r w:rsidRPr="001A5EFA">
        <w:rPr>
          <w:rFonts w:ascii="Wingdings" w:eastAsia="Times New Roman" w:hAnsi="Wingdings" w:cs="Times New Roman"/>
          <w:b/>
          <w:bCs/>
          <w:sz w:val="24"/>
          <w:szCs w:val="24"/>
          <w:lang w:eastAsia="bg-BG"/>
        </w:rPr>
        <w:t></w:t>
      </w: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схема „Училищно мляко“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A5EFA">
        <w:rPr>
          <w:rFonts w:ascii="Times New Roman" w:eastAsia="Times New Roman" w:hAnsi="Times New Roman" w:cs="Times New Roman"/>
          <w:sz w:val="20"/>
          <w:szCs w:val="20"/>
          <w:lang w:eastAsia="bg-BG"/>
        </w:rPr>
        <w:t>/отбелязва се със знак „Х” в съответното квадратче по коя схема се представя предложението/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 ДИРЕКТОРА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ДЕТСКА ГРАДИНА №19 „ЩУРЧЕ“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 ХАСКОВО</w:t>
      </w: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 xml:space="preserve">ПРЕДЛОЖЕНИЕ 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доставка на продуктите 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 схемата/схемите ………………………………………………………………………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0"/>
          <w:szCs w:val="20"/>
          <w:lang w:eastAsia="bg-BG"/>
        </w:rPr>
        <w:t>/посочва се схемата/схемите за които се подава предложението/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</w:t>
      </w: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6188"/>
      </w:tblGrid>
      <w:tr w:rsidR="001A5EFA" w:rsidRPr="001A5EFA" w:rsidTr="001A5EFA"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Наименование на заявителя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A5EFA" w:rsidRPr="001A5EFA" w:rsidTr="001A5EFA"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ЕИК по Булстат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A5EFA" w:rsidRPr="001A5EFA" w:rsidTr="001A5EFA"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Правно-организационна форма:</w:t>
            </w:r>
          </w:p>
        </w:tc>
        <w:tc>
          <w:tcPr>
            <w:tcW w:w="6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A5EFA" w:rsidRPr="001A5EFA" w:rsidTr="001A5EFA"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Седалище и адрес на управление: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A5EFA" w:rsidRPr="001A5EFA" w:rsidTr="001A5EFA"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A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Идент</w:t>
            </w:r>
            <w:proofErr w:type="spellEnd"/>
            <w:r w:rsidRPr="001A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 номер по ДДС: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A5EFA" w:rsidRPr="001A5EFA" w:rsidTr="001A5EFA"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 за кореспонденция: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A5EFA" w:rsidRPr="001A5EFA" w:rsidTr="001A5EFA"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Телефон/факс: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A5EFA" w:rsidRPr="001A5EFA" w:rsidTr="001A5EFA"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A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е-mail</w:t>
            </w:r>
            <w:proofErr w:type="spellEnd"/>
            <w:r w:rsidRPr="001A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A5EFA" w:rsidRPr="001A5EFA" w:rsidTr="001A5EFA"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Лице за контакти: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A5EFA" w:rsidRPr="001A5EFA" w:rsidTr="001A5EFA"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Вид заявител: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чл. 13, ал. 1, т. 2 /ЕТ, търговско дружество, кооперация/ или</w:t>
            </w:r>
          </w:p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чл. 13, ал. 1, т. 3 /производител/</w:t>
            </w:r>
            <w:r w:rsidRPr="001A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6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EFA" w:rsidRPr="001A5EFA" w:rsidRDefault="001A5EFA" w:rsidP="001A5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E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1A5EFA" w:rsidRPr="001A5EFA" w:rsidRDefault="001A5EFA" w:rsidP="001A5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доставка на продуктите по съответната схема за нуждите на Детска градина №19 „Щурче“ за периода на трите учебни години: 2019/2020 г., 2020/2021 г. и 2021/2022 година.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предложение е по повод Обявление изх.№</w:t>
      </w:r>
      <w:r w:rsidRPr="001A5EFA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 </w:t>
      </w: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562/15.05.2019 г. на Директора на Детска градина № 19 „Щурче“, гр. Хасково, за набиране на </w:t>
      </w: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предложения за доставките на продуктите по Схема „Училищен плод” и Схема „Училищно мляко”.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С настоящото предложение заявяваме участие в откритата с цитираното Обявление процедура за определяне /избор/ на заявител по Схема „Училищен плод” и по Схема „Училищно мляко”, за нуждите на Детска градина №19 ,,Щурче,,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период от три учебни години: 2019/2020 г., 2020/2021 г. и 2021/2022 г.,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1A5EFA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Представяме предложение, както следва: 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Wingdings" w:eastAsia="Times New Roman" w:hAnsi="Wingdings" w:cs="Times New Roman"/>
          <w:b/>
          <w:bCs/>
          <w:sz w:val="24"/>
          <w:szCs w:val="24"/>
          <w:lang w:eastAsia="bg-BG"/>
        </w:rPr>
        <w:t></w:t>
      </w:r>
      <w:r w:rsidRPr="001A5EFA">
        <w:rPr>
          <w:rFonts w:ascii="Wingdings" w:eastAsia="Times New Roman" w:hAnsi="Wingdings" w:cs="Times New Roman"/>
          <w:b/>
          <w:bCs/>
          <w:sz w:val="24"/>
          <w:szCs w:val="24"/>
          <w:lang w:eastAsia="bg-BG"/>
        </w:rPr>
        <w:t></w:t>
      </w: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Схема „Училищен плод”</w:t>
      </w:r>
    </w:p>
    <w:p w:rsidR="001A5EFA" w:rsidRPr="001A5EFA" w:rsidRDefault="001A5EFA" w:rsidP="001A5EFA">
      <w:pPr>
        <w:spacing w:before="100" w:beforeAutospacing="1" w:after="100" w:afterAutospacing="1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Wingdings" w:eastAsia="Times New Roman" w:hAnsi="Wingdings" w:cs="Times New Roman"/>
          <w:b/>
          <w:bCs/>
          <w:sz w:val="24"/>
          <w:szCs w:val="24"/>
          <w:lang w:eastAsia="bg-BG"/>
        </w:rPr>
        <w:t></w:t>
      </w:r>
      <w:r w:rsidRPr="001A5EFA">
        <w:rPr>
          <w:rFonts w:ascii="Wingdings" w:eastAsia="Times New Roman" w:hAnsi="Wingdings" w:cs="Times New Roman"/>
          <w:b/>
          <w:bCs/>
          <w:sz w:val="24"/>
          <w:szCs w:val="24"/>
          <w:lang w:eastAsia="bg-BG"/>
        </w:rPr>
        <w:t></w:t>
      </w: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Схема „Училищно мляко“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0"/>
          <w:szCs w:val="20"/>
          <w:lang w:eastAsia="bg-BG"/>
        </w:rPr>
        <w:t>/отбелязва се със знак „Х” в съответното квадратче по коя схема е предложението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0"/>
          <w:szCs w:val="20"/>
          <w:lang w:eastAsia="bg-BG"/>
        </w:rPr>
        <w:t>може да се участва по една от схемите или и по двете схеми/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УВАЖАЕМА ГОСПОЖО ДИРЕКТОР,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запознаване с Обявление </w:t>
      </w: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562. / 15.05.2019 г.</w:t>
      </w: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Директора на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Детска градина №19 „Щурче“, гр. Хасково, за набиране на предложения за доставка на продуктите по Схема „Училищен плод” и Схема „Училищно мляко”, както и с изискванията, условията и реда за прилагане на схемите за предоставяне на плодове и зеленчуци и на мляко и млечни продукти в учебните заведения, за извършване на доставките и възстановяване на разходите, в т.ч. с Наредбата за условията и реда за прилагане на схеми за предоставяне на плодове и зеленчуци и на мляко и млечни продукти в учебните заведения – Схема „Училищен плод” и Схема „Училищно мляко” /Наредбата/ и законовите изисквания, </w:t>
      </w:r>
      <w:proofErr w:type="spellStart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</w:t>
      </w:r>
      <w:proofErr w:type="spellEnd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прилагането и доставките по съответната схема „Училищен плод”/ „Училищно мляко”, заявявам следното: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Представляваното от мен лице - заявител е в състояние, готовност и с настоящото заявява воля, желание и намерение за изпълнение /извършване/ на доставки на продукти по съответната схема, за нуждите на Детска градина № 19 „Щурче“, гр. Хасково, за период от три учебни години: 2019/2020 г., 2020/2021 г. и 2021/2022 г., съобразно Обявление № 562 / 15.05.2019 г. на Директора на Детска градина №19 </w:t>
      </w: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Щурче“, гр. Хасково, в пълен обем, с необходимото качество и количество, брой, разпределение, график, в съответствие със законовите изисквания.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2. Срок за изпълнение на доставките – Доставките ще бъдат извършвани през следните учебни години – 2019/2020 г., 2020/2021 г. и 2021/2022 г., в периода от 15 септември до 31 май на всяка от трите посочени учебни години.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3. Място на извършване на доставките – Детска градина № 19 „Щурче“, гр. Хасково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-Централна сграда намираща се в гр. Хасково , ул. Пролетарска № 5за 86 деца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-Филиал намиращ се в гр. Хасково , ул.Стефан Стамболов № 7 – 112 деца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4. Запознати сме с условията по чл. 12, ал. 1 и ал. 2 от Наредбата за прилагане на схемите.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5. Запознати сме с начина на финансиране на прилагането на схемите за предоставяне на плодове и зеленчуци и на мляко и млечни продукти в учебните заведения.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6. След определянето ни за избран заявител по съответната схема, ще предприемем съответните действия за одобрение от Държавен фонд „Земеделие”, при условията и по реда на Наредбата за условията и реда за прилагане на схеми за предоставяне на плодове и зеленчуци и на мляко и млечни продукти в учебните заведения – Схема „Училищен плод” и Схема „Училищно мляко”.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Ще извършваме доставки на продуктите по съответната схема след одобрението ни по </w:t>
      </w:r>
      <w:hyperlink r:id="rId6" w:anchor="p33841042" w:history="1">
        <w:r w:rsidRPr="001A5E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15, ал. 1</w:t>
        </w:r>
      </w:hyperlink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Задължаваме се като определен заявител за доставка на продуктите по съответната схема да изпълняваме всички изисквания, съгласно цитираното Обявление и Наредбата за условията и реда за прилагане на схеми за предоставяне на плодове и зеленчуци и на мляко и млечни продукти в учебните заведения – Схема „Училищен плод” и Схема „Училищно мляко”. Ще изпълним доставките на продукти по съответната схема в съответствие с изискванията на Учебното заведение, Държавен фонд „Земеделие”, при спазване на законовите изисквания, </w:t>
      </w:r>
      <w:proofErr w:type="spellStart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</w:t>
      </w:r>
      <w:proofErr w:type="spellEnd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съответния вид доставки. По Схема „Училищен плод”/„Училищно мляко” ще бъдат съблюдавани изискванията съответно на чл. 9 и чл. 10 и чл.11 от Наредбата.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Срок на валидност на настоящото предложение – 80 /деветдесет/ календарни дни, считано от крайния срок за набиране на предложения. В случай, че бъдем определен /избран/ и одобрен заявител, </w:t>
      </w:r>
      <w:proofErr w:type="spellStart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приемамe</w:t>
      </w:r>
      <w:proofErr w:type="spellEnd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</w:t>
      </w:r>
      <w:proofErr w:type="spellStart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считамe</w:t>
      </w:r>
      <w:proofErr w:type="spellEnd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обвързани от задълженията и условията, поети с предложението до изтичане на тригодишния срок за изпълнение на съответните доставки.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10. Считаме, че отговаряме на критериите и изискванията за доставка на продуктите по съответната схема „Училищен плод”/ „Училищно мляко”.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Посочваме регистрационният/ите номер/а на обект/и за производство и/или търговия с храни по чл. 12 от Закона за храните:............................................................, </w:t>
      </w: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както и прилагаме издадените в наша полза удостоверения по чл. 12 от Закона захраните за регистрация на тези обекти.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12. Разполагаме с обект за съхранение и търговия на едро с храни, снабден с надлежно удостоверение за регистрация, издадено от ОДБХ.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13. Регистрацията на обектите включва съответните групи храни: плодове и зеленчуци, мляко и млечни продукти, според схемата/ите, за която/</w:t>
      </w:r>
      <w:proofErr w:type="spellStart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ито</w:t>
      </w:r>
      <w:proofErr w:type="spellEnd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подава предложението.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14. Посочваме регистрационният/ите номер/а на транспортното/ите средство/а, с които разполагаме за превоз за извършване на доставки, както следва: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- собствени транспортни средства: ....................................................................;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наети с договор транспортни средства: ……………………………….…………., както и прилагаме издадените от ОДБХ в наша полза удостоверения за регистрация на транспортно средство.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15. Разполагаме с транспортно/и средство/а с устройства за поддържане на температурен режим, които осигуряват поддържане на хладилната верига, в съответствие с изискванията по чл. 10, ал. 4 от Наредбата /за заявител по Схема „Училищно мляко”/.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16. Разполагаме с договор, предварителен договор или писмо за намерение за изпълнение на изискването на </w:t>
      </w:r>
      <w:hyperlink r:id="rId7" w:anchor="p40294398" w:history="1">
        <w:r w:rsidRPr="001A5E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9, ал. 1</w:t>
        </w:r>
      </w:hyperlink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 – за доставка на плодове и зеленчуци, произведени от земеделски стопани, регистрирани по </w:t>
      </w:r>
      <w:hyperlink r:id="rId8" w:history="1">
        <w:r w:rsidRPr="001A5E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3 от 1999 г. за създаване и поддържане на регистър на земеделските стопани</w:t>
        </w:r>
      </w:hyperlink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който документ е посочен и регистрационният номер на земеделския стопанин, който представяме /за заявител по Схема „Училищен плод”/.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17. Разполагаме с договор, предварителен договор или писмо за намерение за доставка на мляко и млечни продукти от производител, който произвежда продукти, отговарящи на изискванията на чл. 10 от Наредбата /за заявителите по чл. 13, ал. 1, т. 2 от Наредбата – заявители по Схема „Училищно мляко”/.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18. Предоставяме копия на сертификати за производство по БДС стандарт на млечни продукти, които ще бъдат доставяни по съответната схема /за заявител по Схема „Училищно мляко”/.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19. Предоставяме писмо за намерение за доставка на мляко и млечни продукти собствено производство, отговарящи на изискванията на чл. 10 от Наредбата /за заявител по чл. 13, ал. 1, т. 3 от Наредбата – заявител по Схема „Училищно мляко”/.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20. Предоставяме мостри на опаковките на млякото и млечните продукти, които ще бъдат доставяни и които отговарят на изискванията на чл. 10, ал. 1, ал. 3 и ал.5 от Наредбата /за заявител по Схема „Училищно мляко”/.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21. Разполагаме със сертификати по стандартите ISO и/или FSSC, както следва: ......................................................................................................................................................, както и прилагаме същите /посочват се и се прилагат сертификати: Стандарт за </w:t>
      </w: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качество ISO 9001:2015– Система за управление на качеството със Стандарт ISO 22 000:2005 – Система за управление безопасността на продукта или Стандарт ISO 9001:2015 – Система за управление на качеството със Стандарт FSSC 22 000 – Система за управление безопасността на продукта, за обхват на </w:t>
      </w:r>
      <w:proofErr w:type="spellStart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сертификацията</w:t>
      </w:r>
      <w:proofErr w:type="spellEnd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проготвяне</w:t>
      </w:r>
      <w:proofErr w:type="spellEnd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и/или доставка и/или продажба на храни, ако заявителят има такива и желае да се ползва от това преимущество/.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22. Имаме опит в прилагането на Схема „Училищен плод” и/или „Училищно мляко”, както следва: ........................................................................................................ /посочва се опитът – на база брой учебни години, в които заявителят е извършвал доставки по схемите и брой обекти /учебни заведения/, за които е извършвал доставки по схемите/, както и прилагаме доказателства за удостоверяване на опита /ако заявителят има такъв опит и желае да се ползва от това преимущество/.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доказателства, удостоверяващи изпълнението на поставените изисквания и наличието на съответните преимущества.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Приложения: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1. Удостоверения по чл. 12 от Закона за храните за регистрация на обект/и за производство и/или търговия с храни:………………………...............................................;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2. Удостоверения, издадени от ОДБХ, за регистрация на транспортно средство: .....................................................................................................................................................;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Договор или предварителен договор или писмо за намерение за изпълнение на изискването на </w:t>
      </w:r>
      <w:hyperlink r:id="rId9" w:anchor="p40294398" w:history="1">
        <w:r w:rsidRPr="001A5E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9, ал. 1</w:t>
        </w:r>
      </w:hyperlink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 – за доставка на плодове и зеленчуци, произведени от земеделски стопани, регистрирани по </w:t>
      </w:r>
      <w:hyperlink r:id="rId10" w:history="1">
        <w:r w:rsidRPr="001A5E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3 от 1999 г. за създаване и поддържане на регистър на земеделските стопани</w:t>
        </w:r>
      </w:hyperlink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/за заявител по Схема „Училищен плод”/;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6. Договор или предварителен договор или писмо за намерение за доставка на мляко и млечни продукти от производител, който произвежда продукти, отговарящи на изискванията на чл. 10 от Наредбата /за заявител по чл. 13, ал. 1, т. 2 от Наредбата – заявител по Схема „Училищно мляко”/;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7. Копия на сертификати за производство по БДС стандарт на млечни продукти, които ще бъдат доставяни по съответната схема /за заявител по Схема „Училищно мляко”/:.................................................................................................................;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8. Писмо за намерение за доставка на мляко и млечни продукти собствено производство, отговарящи на изискванията на чл. 10 от Наредбата /за заявител по чл.13, ал. 1, т. 3 от Наредбата – заявител по Схема „Училищно мляко”/;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9. Мостри на опаковките на млякото и млечните продукти, които ще бъдат доставяни и които отговарят на изискванията на чл. 10, ал. 1, ал. 3 и ал.5 от Наредбата /за заявител по Схема „Училищно мляко”/;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Сертификати по стандартите ISO, както следва: ......................................................................................................................................................, </w:t>
      </w: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/посочват се и се прилагат сертификати: Стандарт за качество ISO 9001:2015 – Система за управление на качеството със Стандарт ISO 22 000:2005 – Система за управление безопасността на продукта;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11. Доказателства за удостоверяване на опита в прилагането на схеми „Училищен плод”/„Училищно мляко”:........................................................................ /доказването на опита може да става с всякакви документи, вкл. разпечатки от списъците за одобрение, документи за избор, референции за добро изпълнение и/или други документи, издадени от съответните учебни заведения и други, ако заявителят има такъв опит и желае да се ползва от това преимущество/;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12. Други документи: ………………………………………………………………...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5EFA" w:rsidRPr="001A5EFA" w:rsidRDefault="001A5EFA" w:rsidP="001A5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……... 2019 г. С уважение:</w:t>
      </w: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……............……………….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1A5EFA">
        <w:rPr>
          <w:rFonts w:ascii="Times New Roman" w:eastAsia="Times New Roman" w:hAnsi="Times New Roman" w:cs="Times New Roman"/>
          <w:sz w:val="20"/>
          <w:szCs w:val="20"/>
          <w:lang w:eastAsia="bg-BG"/>
        </w:rPr>
        <w:t>подпис и печат/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………………………………..…..</w:t>
      </w:r>
    </w:p>
    <w:p w:rsidR="001A5EFA" w:rsidRPr="001A5EFA" w:rsidRDefault="001A5EFA" w:rsidP="001A5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EFA">
        <w:rPr>
          <w:rFonts w:ascii="Times New Roman" w:eastAsia="Times New Roman" w:hAnsi="Times New Roman" w:cs="Times New Roman"/>
          <w:sz w:val="20"/>
          <w:szCs w:val="20"/>
          <w:lang w:eastAsia="bg-BG"/>
        </w:rPr>
        <w:t>/трите имена/</w:t>
      </w:r>
    </w:p>
    <w:p w:rsidR="001A5EFA" w:rsidRPr="001A5EFA" w:rsidRDefault="001A5EFA" w:rsidP="001A5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1A5EF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F618B" w:rsidRDefault="001F618B"/>
    <w:sectPr w:rsidR="001F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62E5"/>
    <w:multiLevelType w:val="multilevel"/>
    <w:tmpl w:val="9416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FA"/>
    <w:rsid w:val="001A5EFA"/>
    <w:rsid w:val="001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217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eb.apis.bg/p.php?i=29198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apis.bg/p.php?i=291985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b.apis.bg/p.php?i=217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apis.bg/p.php?i=2919856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2019-10-14T19:50:00Z</dcterms:created>
  <dcterms:modified xsi:type="dcterms:W3CDTF">2019-10-14T19:53:00Z</dcterms:modified>
</cp:coreProperties>
</file>